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3C05" w14:textId="77777777" w:rsidR="000A6394" w:rsidRDefault="00C81D19">
      <w:pPr>
        <w:ind w:left="360"/>
      </w:pPr>
      <w:bookmarkStart w:id="0" w:name="_LINE__1_04da7c34_506d_42e3_a9b4_3c5ef49"/>
      <w:bookmarkStart w:id="1" w:name="_ENACTING_CLAUSE__f5b0120a_f4c7_4109_bb3"/>
      <w:bookmarkStart w:id="2" w:name="_PAR__1_e5a41027_080c_44d7_be7f_1dbda3a6"/>
      <w:bookmarkStart w:id="3" w:name="_PAGE__1_433fb1ac_cf53_4747_a43f_78273f5"/>
      <w:bookmarkStart w:id="4" w:name="_DOC_BODY__6c8d588f_2b7f_4679_a50d_4371d"/>
      <w:bookmarkStart w:id="5" w:name="_DOC_BODY_CONTAINER__d0455f44_397c_4b6b_"/>
      <w:r>
        <w:rPr>
          <w:b/>
        </w:rPr>
        <w:t>Be it enacted by the People of the State of Maine as follows:</w:t>
      </w:r>
      <w:bookmarkEnd w:id="0"/>
    </w:p>
    <w:p w14:paraId="0D1A75EB" w14:textId="77777777" w:rsidR="000A6394" w:rsidRDefault="00C81D19">
      <w:pPr>
        <w:ind w:left="360" w:firstLine="360"/>
      </w:pPr>
      <w:bookmarkStart w:id="6" w:name="_LINE__2_c0567ac2_bf90_4128_8a57_6ef190c"/>
      <w:bookmarkStart w:id="7" w:name="_BILL_SECTION_HEADER__e4c8f556_4d0b_454a"/>
      <w:bookmarkStart w:id="8" w:name="_PAR__2_5e93592b_0a2f_42a1_89ed_c22e3da5"/>
      <w:bookmarkStart w:id="9" w:name="_BILL_SECTION__5f2a3581_da9c_4021_af04_2"/>
      <w:bookmarkStart w:id="10" w:name="_DOC_BODY_CONTENT__7620a0cb_75e5_41c3_aa"/>
      <w:bookmarkEnd w:id="1"/>
      <w:bookmarkEnd w:id="2"/>
      <w:r>
        <w:rPr>
          <w:b/>
          <w:sz w:val="24"/>
        </w:rPr>
        <w:t xml:space="preserve">Sec. </w:t>
      </w:r>
      <w:bookmarkStart w:id="11" w:name="_BILL_SECTION_NUMBER__0c3ede8d_765f_4937"/>
      <w:r>
        <w:rPr>
          <w:b/>
          <w:sz w:val="24"/>
        </w:rPr>
        <w:t>1</w:t>
      </w:r>
      <w:bookmarkEnd w:id="11"/>
      <w:r>
        <w:rPr>
          <w:b/>
          <w:sz w:val="24"/>
        </w:rPr>
        <w:t>.  5 MRSA §4602, sub-§5,</w:t>
      </w:r>
      <w:r>
        <w:t xml:space="preserve"> as enacted by PL 2021, c. 366, §19, is amended to </w:t>
      </w:r>
      <w:bookmarkStart w:id="12" w:name="_LINE__3_f3d82785_2315_4d00_bf79_13f711b"/>
      <w:bookmarkEnd w:id="6"/>
      <w:r>
        <w:t>read:</w:t>
      </w:r>
      <w:bookmarkEnd w:id="12"/>
    </w:p>
    <w:p w14:paraId="4B2A73A4" w14:textId="77777777" w:rsidR="000A6394" w:rsidRDefault="00C81D19">
      <w:pPr>
        <w:ind w:left="360" w:firstLine="360"/>
      </w:pPr>
      <w:bookmarkStart w:id="13" w:name="_STATUTE_NUMBER__d3822448_0242_45ee_b21e"/>
      <w:bookmarkStart w:id="14" w:name="_LINE__4_db9bd041_d762_460c_baa0_b6729ff"/>
      <w:bookmarkStart w:id="15" w:name="_PAR__3_2fef1c65_2ec4_4351_9a24_f9bc9a52"/>
      <w:bookmarkStart w:id="16" w:name="_STATUTE_SS__c5fa46ad_79c9_4d90_8ccb_31c"/>
      <w:bookmarkEnd w:id="7"/>
      <w:bookmarkEnd w:id="8"/>
      <w:r>
        <w:rPr>
          <w:b/>
        </w:rPr>
        <w:t>5</w:t>
      </w:r>
      <w:bookmarkEnd w:id="13"/>
      <w:r>
        <w:rPr>
          <w:b/>
        </w:rPr>
        <w:t xml:space="preserve">.  </w:t>
      </w:r>
      <w:bookmarkStart w:id="17" w:name="_STATUTE_HEADNOTE__e2222845_4f7d_4f70_a3"/>
      <w:r>
        <w:rPr>
          <w:b/>
        </w:rPr>
        <w:t>Application.</w:t>
      </w:r>
      <w:bookmarkEnd w:id="17"/>
      <w:r>
        <w:rPr>
          <w:b/>
        </w:rPr>
        <w:t xml:space="preserve"> </w:t>
      </w:r>
      <w:r>
        <w:t xml:space="preserve"> </w:t>
      </w:r>
      <w:bookmarkStart w:id="18" w:name="_STATUTE_CONTENT__02d6891d_55d3_4e93_81d"/>
      <w:r>
        <w:t>Nothing in this section:</w:t>
      </w:r>
      <w:bookmarkEnd w:id="14"/>
      <w:bookmarkEnd w:id="18"/>
    </w:p>
    <w:p w14:paraId="36A3280E" w14:textId="77777777" w:rsidR="000A6394" w:rsidRDefault="00C81D19">
      <w:pPr>
        <w:ind w:left="720"/>
      </w:pPr>
      <w:bookmarkStart w:id="19" w:name="_STATUTE_NUMBER__72e0d990_5610_4259_9250"/>
      <w:bookmarkStart w:id="20" w:name="_LINE__5_9039bd3e_56f3_4610_9cde_80576d5"/>
      <w:bookmarkStart w:id="21" w:name="_STATUTE_P__7860ef4c_ef25_4e14_a8b7_0539"/>
      <w:bookmarkStart w:id="22" w:name="_PAR__4_d30e4548_8b95_4092_87e8_cfce3f01"/>
      <w:bookmarkEnd w:id="15"/>
      <w:r>
        <w:t>A</w:t>
      </w:r>
      <w:bookmarkEnd w:id="19"/>
      <w:r>
        <w:t xml:space="preserve">.  </w:t>
      </w:r>
      <w:bookmarkStart w:id="23" w:name="_STATUTE_CONTENT__c5e41862_e3a4_4f2a_a55"/>
      <w:r>
        <w:t xml:space="preserve">Requires an educational institution to provide separate athletic or other </w:t>
      </w:r>
      <w:bookmarkStart w:id="24" w:name="_LINE__6_31c2dae1_2050_4fad_82fa_f656ea8"/>
      <w:bookmarkEnd w:id="20"/>
      <w:r>
        <w:t>extracurricular programs to serve a person with a physical or mental disability;</w:t>
      </w:r>
      <w:bookmarkEnd w:id="23"/>
      <w:bookmarkEnd w:id="24"/>
    </w:p>
    <w:p w14:paraId="2C4473E2" w14:textId="77777777" w:rsidR="000A6394" w:rsidRDefault="00C81D19">
      <w:pPr>
        <w:ind w:left="720"/>
      </w:pPr>
      <w:bookmarkStart w:id="25" w:name="_STATUTE_NUMBER__250dd000_7a18_47ce_8920"/>
      <w:bookmarkStart w:id="26" w:name="_LINE__7_9898f2b1_ce51_4f30_b5ed_bc84ddf"/>
      <w:bookmarkStart w:id="27" w:name="_STATUTE_P__a256860a_803c_4505_95c2_48bb"/>
      <w:bookmarkStart w:id="28" w:name="_PAR__5_d92b5b34_a4a8_495e_9b4f_2216b6fb"/>
      <w:bookmarkEnd w:id="21"/>
      <w:bookmarkEnd w:id="22"/>
      <w:r>
        <w:t>B</w:t>
      </w:r>
      <w:bookmarkEnd w:id="25"/>
      <w:r>
        <w:t xml:space="preserve">.  </w:t>
      </w:r>
      <w:bookmarkStart w:id="29" w:name="_STATUTE_CONTENT__412662b9_6af8_47ec_aac"/>
      <w:r>
        <w:t xml:space="preserve">May be construed to affect the rights of a person with a physical or mental disability </w:t>
      </w:r>
      <w:bookmarkStart w:id="30" w:name="_LINE__8_7d9389de_0e23_4060_a555_0bcacd6"/>
      <w:bookmarkEnd w:id="26"/>
      <w:r>
        <w:t>to special education programs under state or federal law;</w:t>
      </w:r>
      <w:bookmarkEnd w:id="29"/>
      <w:bookmarkEnd w:id="30"/>
    </w:p>
    <w:p w14:paraId="591E73ED" w14:textId="77777777" w:rsidR="000A6394" w:rsidRDefault="00C81D19">
      <w:pPr>
        <w:ind w:left="720"/>
      </w:pPr>
      <w:bookmarkStart w:id="31" w:name="_STATUTE_NUMBER__7e301259_c006_4cdb_8d67"/>
      <w:bookmarkStart w:id="32" w:name="_LINE__9_499147e0_ace7_4e10_bd99_96147ea"/>
      <w:bookmarkStart w:id="33" w:name="_STATUTE_P__04ea8656_5c30_4720_9087_9404"/>
      <w:bookmarkStart w:id="34" w:name="_PAR__6_39534033_f791_4ade_bd74_55fcf544"/>
      <w:bookmarkEnd w:id="27"/>
      <w:bookmarkEnd w:id="28"/>
      <w:r>
        <w:t>C</w:t>
      </w:r>
      <w:bookmarkEnd w:id="31"/>
      <w:r>
        <w:t xml:space="preserve">.  </w:t>
      </w:r>
      <w:bookmarkStart w:id="35" w:name="_STATUTE_CONTENT__74659864_053a_4687_b36"/>
      <w:r>
        <w:t xml:space="preserve">Requires a religious corporation, association or society that does not receive public </w:t>
      </w:r>
      <w:bookmarkStart w:id="36" w:name="_LINE__10_0ed7f8ca_ed3e_4a15_98be_7c8030"/>
      <w:bookmarkEnd w:id="32"/>
      <w:r>
        <w:t>funding to comply with this section as it relates to sexual orientation or gender identity;</w:t>
      </w:r>
      <w:bookmarkStart w:id="37" w:name="_PROCESSED_CHANGE__afb0b0cf_c35a_4217_87"/>
      <w:r>
        <w:t xml:space="preserve"> </w:t>
      </w:r>
      <w:bookmarkStart w:id="38" w:name="_LINE__11_9a474cae_2023_4031_bc45_e84282"/>
      <w:bookmarkEnd w:id="36"/>
      <w:r>
        <w:rPr>
          <w:strike/>
        </w:rPr>
        <w:t>or</w:t>
      </w:r>
      <w:bookmarkEnd w:id="35"/>
      <w:bookmarkEnd w:id="37"/>
      <w:bookmarkEnd w:id="38"/>
    </w:p>
    <w:p w14:paraId="0052283D" w14:textId="77777777" w:rsidR="000A6394" w:rsidRDefault="00C81D19">
      <w:pPr>
        <w:ind w:left="720"/>
      </w:pPr>
      <w:bookmarkStart w:id="39" w:name="_STATUTE_NUMBER__96038e0b_f1c3_4495_b074"/>
      <w:bookmarkStart w:id="40" w:name="_LINE__12_f3f8e281_4f87_4147_be28_f3dff1"/>
      <w:bookmarkStart w:id="41" w:name="_STATUTE_P__66b7074b_0c1d_4f6d_84e9_934e"/>
      <w:bookmarkStart w:id="42" w:name="_PAR__7_d15eea26_fbd3_42f2_ac14_9609a630"/>
      <w:bookmarkEnd w:id="33"/>
      <w:bookmarkEnd w:id="34"/>
      <w:r>
        <w:t>D</w:t>
      </w:r>
      <w:bookmarkEnd w:id="39"/>
      <w:r>
        <w:t xml:space="preserve">.  </w:t>
      </w:r>
      <w:bookmarkStart w:id="43" w:name="_STATUTE_CONTENT__7d068849_7db4_416f_a52"/>
      <w:r>
        <w:t xml:space="preserve">Requires an educational institution to participate in or endorse any religious beliefs </w:t>
      </w:r>
      <w:bookmarkStart w:id="44" w:name="_LINE__13_43293569_975d_4a82_8e02_24e318"/>
      <w:bookmarkEnd w:id="40"/>
      <w:r>
        <w:t xml:space="preserve">or practices; to the extent that an educational institution permits religious expression, </w:t>
      </w:r>
      <w:bookmarkStart w:id="45" w:name="_LINE__14_a89ebbc8_b9c2_44e5_b800_669f34"/>
      <w:bookmarkEnd w:id="44"/>
      <w:r>
        <w:t>it cannot discriminate between religions in so doing</w:t>
      </w:r>
      <w:bookmarkStart w:id="46" w:name="_PROCESSED_CHANGE__023c2419_f4c2_41e4_b2"/>
      <w:r>
        <w:rPr>
          <w:strike/>
        </w:rPr>
        <w:t>.</w:t>
      </w:r>
      <w:bookmarkStart w:id="47" w:name="_PROCESSED_CHANGE__732bca1d_03b7_4cf3_a5"/>
      <w:bookmarkEnd w:id="46"/>
      <w:r>
        <w:rPr>
          <w:u w:val="single"/>
        </w:rPr>
        <w:t>; or</w:t>
      </w:r>
      <w:bookmarkEnd w:id="43"/>
      <w:bookmarkEnd w:id="45"/>
      <w:bookmarkEnd w:id="47"/>
    </w:p>
    <w:p w14:paraId="6ADE572B" w14:textId="77777777" w:rsidR="000A6394" w:rsidRDefault="00C81D19">
      <w:pPr>
        <w:ind w:left="720"/>
      </w:pPr>
      <w:bookmarkStart w:id="48" w:name="_STATUTE_NUMBER__1e74b4fa_f830_4550_93be"/>
      <w:bookmarkStart w:id="49" w:name="_LINE__15_0b6c3397_00fb_41c2_b883_0d7206"/>
      <w:bookmarkStart w:id="50" w:name="_STATUTE_P__154b1372_54da_46a2_9fad_428c"/>
      <w:bookmarkStart w:id="51" w:name="_PAR__8_d72fa603_8f72_451c_90c5_219ae46c"/>
      <w:bookmarkStart w:id="52" w:name="_PROCESSED_CHANGE__1135899c_772c_488d_a2"/>
      <w:bookmarkEnd w:id="41"/>
      <w:bookmarkEnd w:id="42"/>
      <w:r>
        <w:rPr>
          <w:u w:val="single"/>
        </w:rPr>
        <w:t>E</w:t>
      </w:r>
      <w:bookmarkEnd w:id="48"/>
      <w:r>
        <w:rPr>
          <w:u w:val="single"/>
        </w:rPr>
        <w:t xml:space="preserve">.  </w:t>
      </w:r>
      <w:bookmarkStart w:id="53" w:name="_STATUTE_CONTENT__063e9500_0392_4ba0_bb3"/>
      <w:r>
        <w:rPr>
          <w:u w:val="single"/>
        </w:rPr>
        <w:t>May be construed to conflict with the provisions of Title 20-A, section 4017.</w:t>
      </w:r>
      <w:bookmarkEnd w:id="49"/>
    </w:p>
    <w:p w14:paraId="6EC2F080" w14:textId="77777777" w:rsidR="000A6394" w:rsidRDefault="00C81D19">
      <w:pPr>
        <w:ind w:left="360" w:firstLine="360"/>
      </w:pPr>
      <w:bookmarkStart w:id="54" w:name="_LINE__16_0ac64d0f_f0c5_4600_8919_3d3f31"/>
      <w:bookmarkStart w:id="55" w:name="_BILL_SECTION_HEADER__ca5b39b5_62a5_4bc2"/>
      <w:bookmarkStart w:id="56" w:name="_PAR__9_69460c99_3fff_45d9_ad58_7b1aa914"/>
      <w:bookmarkStart w:id="57" w:name="_BILL_SECTION__56e87fef_ec5d_40f9_89cc_6"/>
      <w:bookmarkEnd w:id="9"/>
      <w:bookmarkEnd w:id="16"/>
      <w:bookmarkEnd w:id="50"/>
      <w:bookmarkEnd w:id="51"/>
      <w:bookmarkEnd w:id="52"/>
      <w:bookmarkEnd w:id="53"/>
      <w:r>
        <w:rPr>
          <w:b/>
          <w:sz w:val="24"/>
        </w:rPr>
        <w:t xml:space="preserve">Sec. </w:t>
      </w:r>
      <w:bookmarkStart w:id="58" w:name="_BILL_SECTION_NUMBER__3f5ee257_63b4_48cd"/>
      <w:r>
        <w:rPr>
          <w:b/>
          <w:sz w:val="24"/>
        </w:rPr>
        <w:t>2</w:t>
      </w:r>
      <w:bookmarkEnd w:id="58"/>
      <w:r>
        <w:rPr>
          <w:b/>
          <w:sz w:val="24"/>
        </w:rPr>
        <w:t>.  20-A MRSA §4017</w:t>
      </w:r>
      <w:r>
        <w:t xml:space="preserve"> is enacted to read:</w:t>
      </w:r>
      <w:bookmarkEnd w:id="54"/>
    </w:p>
    <w:p w14:paraId="47914BAC" w14:textId="77777777" w:rsidR="000A6394" w:rsidRDefault="00C81D19">
      <w:pPr>
        <w:ind w:left="1080" w:hanging="720"/>
        <w:rPr>
          <w:b/>
        </w:rPr>
      </w:pPr>
      <w:bookmarkStart w:id="59" w:name="_LINE__17_d8859809_907f_459e_9a64_5943c5"/>
      <w:bookmarkStart w:id="60" w:name="_PAR__10_60a5e2f8_1637_40e6_9ef7_723c342"/>
      <w:bookmarkStart w:id="61" w:name="_STATUTE_S__e118ea57_8282_4de3_9e20_d606"/>
      <w:bookmarkStart w:id="62" w:name="_PROCESSED_CHANGE__c6406cfb_659c_4ee4_b5"/>
      <w:bookmarkEnd w:id="55"/>
      <w:bookmarkEnd w:id="56"/>
      <w:r>
        <w:rPr>
          <w:b/>
          <w:u w:val="single"/>
        </w:rPr>
        <w:t>§</w:t>
      </w:r>
      <w:bookmarkStart w:id="63" w:name="_STATUTE_NUMBER__458a87bf_8dd6_4456_924f"/>
      <w:r>
        <w:rPr>
          <w:b/>
          <w:u w:val="single"/>
        </w:rPr>
        <w:t>4017</w:t>
      </w:r>
      <w:bookmarkEnd w:id="63"/>
      <w:r>
        <w:rPr>
          <w:b/>
          <w:u w:val="single"/>
        </w:rPr>
        <w:t xml:space="preserve">.  </w:t>
      </w:r>
      <w:bookmarkStart w:id="64" w:name="_STATUTE_HEADNOTE__e287b7d2_f494_40b6_b4"/>
      <w:r>
        <w:rPr>
          <w:b/>
          <w:u w:val="single"/>
        </w:rPr>
        <w:t>Participation in interscholastic and competitive sports; privacy in facilities</w:t>
      </w:r>
      <w:bookmarkEnd w:id="59"/>
      <w:bookmarkEnd w:id="64"/>
    </w:p>
    <w:p w14:paraId="2C10D1FD" w14:textId="77777777" w:rsidR="000A6394" w:rsidRDefault="00C81D19">
      <w:pPr>
        <w:ind w:left="360" w:firstLine="360"/>
      </w:pPr>
      <w:bookmarkStart w:id="65" w:name="_STATUTE_NUMBER__3ccc9e6d_e4cb_4338_95da"/>
      <w:bookmarkStart w:id="66" w:name="_LINE__18_5484a490_f4b8_4191_9e8c_63c34c"/>
      <w:bookmarkStart w:id="67" w:name="_STATUTE_SS__9cda5d64_4cbf_4f7b_b152_dc1"/>
      <w:bookmarkStart w:id="68" w:name="_PAR__11_7f89704b_f97b_4e3e_b9ff_4a75aca"/>
      <w:bookmarkEnd w:id="60"/>
      <w:r w:rsidRPr="00E01C81">
        <w:rPr>
          <w:b/>
          <w:u w:val="single"/>
        </w:rPr>
        <w:t>1</w:t>
      </w:r>
      <w:bookmarkEnd w:id="65"/>
      <w:r w:rsidRPr="00E01C81">
        <w:rPr>
          <w:b/>
          <w:u w:val="single"/>
        </w:rPr>
        <w:t xml:space="preserve">. </w:t>
      </w:r>
      <w:bookmarkStart w:id="69" w:name="_STATUTE_HEADNOTE__9706eb1e_8247_447e_8f"/>
      <w:r w:rsidRPr="00E01C81">
        <w:rPr>
          <w:b/>
          <w:u w:val="single"/>
        </w:rPr>
        <w:t>Short title.</w:t>
      </w:r>
      <w:r>
        <w:rPr>
          <w:u w:val="single"/>
        </w:rPr>
        <w:t xml:space="preserve"> </w:t>
      </w:r>
      <w:bookmarkStart w:id="70" w:name="_STATUTE_CONTENT__e5c8d4ca_e682_4535_bd3"/>
      <w:bookmarkEnd w:id="69"/>
      <w:r>
        <w:rPr>
          <w:u w:val="single"/>
        </w:rPr>
        <w:t xml:space="preserve">This section may be known and cited as "the Protect Girls' Sports in </w:t>
      </w:r>
      <w:bookmarkStart w:id="71" w:name="_LINE__19_6680b9d0_562a_47dc_93c4_43fc3c"/>
      <w:bookmarkEnd w:id="66"/>
      <w:r>
        <w:rPr>
          <w:u w:val="single"/>
        </w:rPr>
        <w:t xml:space="preserve">Maine Act." </w:t>
      </w:r>
      <w:bookmarkEnd w:id="71"/>
    </w:p>
    <w:p w14:paraId="1C549BD9" w14:textId="77777777" w:rsidR="000A6394" w:rsidRDefault="00C81D19">
      <w:pPr>
        <w:ind w:left="360" w:firstLine="360"/>
      </w:pPr>
      <w:bookmarkStart w:id="72" w:name="_STATUTE_NUMBER__b8d8760e_e8fe_4492_affa"/>
      <w:bookmarkStart w:id="73" w:name="_LINE__20_e7119928_6783_4f91_8341_58ebdb"/>
      <w:bookmarkStart w:id="74" w:name="_STATUTE_SS__9cf683d9_6591_4784_9dd0_978"/>
      <w:bookmarkStart w:id="75" w:name="_PAR__12_e9eeefd6_fb71_4661_a91f_cce7c35"/>
      <w:bookmarkEnd w:id="67"/>
      <w:bookmarkEnd w:id="68"/>
      <w:bookmarkEnd w:id="70"/>
      <w:r w:rsidRPr="00E01C81">
        <w:rPr>
          <w:b/>
          <w:u w:val="single"/>
        </w:rPr>
        <w:t>2</w:t>
      </w:r>
      <w:bookmarkEnd w:id="72"/>
      <w:r w:rsidRPr="00E01C81">
        <w:rPr>
          <w:b/>
          <w:u w:val="single"/>
        </w:rPr>
        <w:t xml:space="preserve">. </w:t>
      </w:r>
      <w:bookmarkStart w:id="76" w:name="_STATUTE_HEADNOTE__6441342c_5d12_4930_a3"/>
      <w:r w:rsidRPr="00E01C81">
        <w:rPr>
          <w:b/>
          <w:u w:val="single"/>
        </w:rPr>
        <w:t>Definition.</w:t>
      </w:r>
      <w:r>
        <w:rPr>
          <w:u w:val="single"/>
        </w:rPr>
        <w:t xml:space="preserve"> </w:t>
      </w:r>
      <w:bookmarkStart w:id="77" w:name="_STATUTE_CONTENT__1d699dc5_f83d_498b_bb2"/>
      <w:bookmarkEnd w:id="76"/>
      <w:r>
        <w:rPr>
          <w:u w:val="single"/>
        </w:rPr>
        <w:t xml:space="preserve">For the purposes of this section, “sex” means a person’s biological status </w:t>
      </w:r>
      <w:bookmarkStart w:id="78" w:name="_LINE__21_867789b8_ba46_4d4f_af2b_b3df93"/>
      <w:bookmarkEnd w:id="73"/>
      <w:r>
        <w:rPr>
          <w:u w:val="single"/>
        </w:rPr>
        <w:t xml:space="preserve">as male or female recorded at birth on the person’s original birth certificate. </w:t>
      </w:r>
      <w:bookmarkEnd w:id="78"/>
    </w:p>
    <w:p w14:paraId="74EB8B80" w14:textId="77777777" w:rsidR="000A6394" w:rsidRDefault="00C81D19">
      <w:pPr>
        <w:ind w:left="360" w:firstLine="360"/>
      </w:pPr>
      <w:bookmarkStart w:id="79" w:name="_STATUTE_NUMBER__36bded37_220d_4c56_961f"/>
      <w:bookmarkStart w:id="80" w:name="_LINE__22_e61e2bbe_fba6_41d2_a0f3_9daf0d"/>
      <w:bookmarkStart w:id="81" w:name="_PAR__13_fb1bb3b7_599c_497d_a9e8_0d61826"/>
      <w:bookmarkStart w:id="82" w:name="_STATUTE_SS__ed5d7a83_5795_4868_9040_f26"/>
      <w:bookmarkEnd w:id="74"/>
      <w:bookmarkEnd w:id="75"/>
      <w:bookmarkEnd w:id="77"/>
      <w:r w:rsidRPr="00E01C81">
        <w:rPr>
          <w:b/>
          <w:u w:val="single"/>
        </w:rPr>
        <w:t>3</w:t>
      </w:r>
      <w:bookmarkEnd w:id="79"/>
      <w:r w:rsidRPr="00E01C81">
        <w:rPr>
          <w:b/>
          <w:u w:val="single"/>
        </w:rPr>
        <w:t xml:space="preserve">. </w:t>
      </w:r>
      <w:bookmarkStart w:id="83" w:name="_STATUTE_HEADNOTE__fa255b2a_c162_4b1b_bf"/>
      <w:r w:rsidRPr="00E01C81">
        <w:rPr>
          <w:b/>
          <w:u w:val="single"/>
        </w:rPr>
        <w:t xml:space="preserve">Designation of </w:t>
      </w:r>
      <w:r>
        <w:rPr>
          <w:b/>
          <w:u w:val="single"/>
        </w:rPr>
        <w:t xml:space="preserve">athletic </w:t>
      </w:r>
      <w:r w:rsidRPr="00E01C81">
        <w:rPr>
          <w:b/>
          <w:u w:val="single"/>
        </w:rPr>
        <w:t>teams.</w:t>
      </w:r>
      <w:r>
        <w:rPr>
          <w:u w:val="single"/>
        </w:rPr>
        <w:t xml:space="preserve"> </w:t>
      </w:r>
      <w:bookmarkStart w:id="84" w:name="_STATUTE_CONTENT__75c17c57_66b7_4268_9e8"/>
      <w:bookmarkEnd w:id="83"/>
      <w:r>
        <w:rPr>
          <w:u w:val="single"/>
        </w:rPr>
        <w:t xml:space="preserve">A public school subject to this Title, or an entity that </w:t>
      </w:r>
      <w:bookmarkStart w:id="85" w:name="_LINE__23_1a2d39ac_3138_4ed4_a58a_25c590"/>
      <w:bookmarkEnd w:id="80"/>
      <w:r>
        <w:rPr>
          <w:u w:val="single"/>
        </w:rPr>
        <w:t xml:space="preserve">governs interscholastic or competitive sports by public schools in the State, shall expressly </w:t>
      </w:r>
      <w:bookmarkStart w:id="86" w:name="_LINE__24_6a7e9a17_c8ec_4847_8dae_0bf488"/>
      <w:bookmarkEnd w:id="85"/>
      <w:r>
        <w:rPr>
          <w:u w:val="single"/>
        </w:rPr>
        <w:t xml:space="preserve">designate athletic teams as one of the following: </w:t>
      </w:r>
      <w:bookmarkEnd w:id="86"/>
    </w:p>
    <w:p w14:paraId="0B53AC22" w14:textId="77777777" w:rsidR="000A6394" w:rsidRDefault="00C81D19">
      <w:pPr>
        <w:ind w:left="720"/>
      </w:pPr>
      <w:bookmarkStart w:id="87" w:name="_STATUTE_NUMBER__30d75655_f03b_4bc7_bd3d"/>
      <w:bookmarkStart w:id="88" w:name="_LINE__25_41e3d854_1743_4b02_95b2_9e2e07"/>
      <w:bookmarkStart w:id="89" w:name="_STATUTE_P__2c64b2dc_522f_4161_b37d_9c50"/>
      <w:bookmarkStart w:id="90" w:name="_PAR__14_3be5ec8e_51af_4339_b1eb_b83ffad"/>
      <w:bookmarkEnd w:id="81"/>
      <w:bookmarkEnd w:id="84"/>
      <w:r>
        <w:rPr>
          <w:u w:val="single"/>
        </w:rPr>
        <w:t>A</w:t>
      </w:r>
      <w:bookmarkEnd w:id="87"/>
      <w:r>
        <w:rPr>
          <w:u w:val="single"/>
        </w:rPr>
        <w:t xml:space="preserve">. </w:t>
      </w:r>
      <w:bookmarkStart w:id="91" w:name="_STATUTE_CONTENT__dd3aa28a_97c9_4ecf_891"/>
      <w:r>
        <w:rPr>
          <w:u w:val="single"/>
        </w:rPr>
        <w:t xml:space="preserve">“Males,” “boys” or “men”; </w:t>
      </w:r>
      <w:bookmarkEnd w:id="88"/>
    </w:p>
    <w:p w14:paraId="23FF46EE" w14:textId="77777777" w:rsidR="000A6394" w:rsidRDefault="00C81D19">
      <w:pPr>
        <w:ind w:left="720"/>
      </w:pPr>
      <w:bookmarkStart w:id="92" w:name="_STATUTE_NUMBER__014158dd_8abb_41e8_a377"/>
      <w:bookmarkStart w:id="93" w:name="_LINE__26_98cb46e9_ed2d_4c5a_9593_c31b50"/>
      <w:bookmarkStart w:id="94" w:name="_STATUTE_P__c62d78ba_d57f_4bf6_add7_3bcf"/>
      <w:bookmarkStart w:id="95" w:name="_PAR__15_850120d9_9568_4fcc_8d56_5b8b9b9"/>
      <w:bookmarkEnd w:id="89"/>
      <w:bookmarkEnd w:id="90"/>
      <w:bookmarkEnd w:id="91"/>
      <w:r>
        <w:rPr>
          <w:u w:val="single"/>
        </w:rPr>
        <w:t>B</w:t>
      </w:r>
      <w:bookmarkEnd w:id="92"/>
      <w:r>
        <w:rPr>
          <w:u w:val="single"/>
        </w:rPr>
        <w:t xml:space="preserve">. </w:t>
      </w:r>
      <w:bookmarkStart w:id="96" w:name="_STATUTE_CONTENT__b0780502_d87c_4417_a3c"/>
      <w:r>
        <w:rPr>
          <w:u w:val="single"/>
        </w:rPr>
        <w:t>“Females,” “girls” or “women”; or</w:t>
      </w:r>
      <w:bookmarkEnd w:id="93"/>
    </w:p>
    <w:p w14:paraId="1350E33E" w14:textId="77777777" w:rsidR="000A6394" w:rsidRDefault="00C81D19">
      <w:pPr>
        <w:ind w:left="720"/>
      </w:pPr>
      <w:bookmarkStart w:id="97" w:name="_STATUTE_NUMBER__5b94c8c0_312b_4e5b_83db"/>
      <w:bookmarkStart w:id="98" w:name="_LINE__27_08aab84b_09ac_4be9_afa4_2b453f"/>
      <w:bookmarkStart w:id="99" w:name="_STATUTE_P__b927fe73_c9da_413c_b27f_f5df"/>
      <w:bookmarkStart w:id="100" w:name="_PAR__16_d0f55dff_fd4a_4c1f_bb7b_27c54fd"/>
      <w:bookmarkEnd w:id="94"/>
      <w:bookmarkEnd w:id="95"/>
      <w:bookmarkEnd w:id="96"/>
      <w:r>
        <w:rPr>
          <w:u w:val="single"/>
        </w:rPr>
        <w:t>C</w:t>
      </w:r>
      <w:bookmarkEnd w:id="97"/>
      <w:r>
        <w:rPr>
          <w:u w:val="single"/>
        </w:rPr>
        <w:t xml:space="preserve">. </w:t>
      </w:r>
      <w:bookmarkStart w:id="101" w:name="_STATUTE_CONTENT__dea8d961_ba45_4441_b0f"/>
      <w:r>
        <w:rPr>
          <w:u w:val="single"/>
        </w:rPr>
        <w:t xml:space="preserve">“Coeducational” or “mixed.” </w:t>
      </w:r>
      <w:bookmarkEnd w:id="98"/>
    </w:p>
    <w:p w14:paraId="212A7FA4" w14:textId="77777777" w:rsidR="000A6394" w:rsidRDefault="00C81D19">
      <w:pPr>
        <w:ind w:left="360" w:firstLine="360"/>
      </w:pPr>
      <w:bookmarkStart w:id="102" w:name="_STATUTE_NUMBER__14ac3ba3_d3df_4199_b039"/>
      <w:bookmarkStart w:id="103" w:name="_LINE__28_3da32bb8_b72f_47e8_aed0_78ae92"/>
      <w:bookmarkStart w:id="104" w:name="_PAR__17_13db8b9f_1683_4366_b16d_41b0bd5"/>
      <w:bookmarkStart w:id="105" w:name="_STATUTE_SS__8520c965_8f52_4f2d_8bd3_324"/>
      <w:bookmarkEnd w:id="82"/>
      <w:bookmarkEnd w:id="99"/>
      <w:bookmarkEnd w:id="100"/>
      <w:bookmarkEnd w:id="101"/>
      <w:r w:rsidRPr="00E01C81">
        <w:rPr>
          <w:b/>
          <w:u w:val="single"/>
        </w:rPr>
        <w:t>4</w:t>
      </w:r>
      <w:bookmarkEnd w:id="102"/>
      <w:r w:rsidRPr="00E01C81">
        <w:rPr>
          <w:b/>
          <w:u w:val="single"/>
        </w:rPr>
        <w:t xml:space="preserve">. </w:t>
      </w:r>
      <w:bookmarkStart w:id="106" w:name="_STATUTE_HEADNOTE__15d65166_255a_4a0d_a0"/>
      <w:r w:rsidRPr="00E01C81">
        <w:rPr>
          <w:b/>
          <w:u w:val="single"/>
        </w:rPr>
        <w:t xml:space="preserve">Eligibility. </w:t>
      </w:r>
      <w:bookmarkStart w:id="107" w:name="_STATUTE_CONTENT__2d66fb44_4d93_44f6_ab1"/>
      <w:bookmarkEnd w:id="106"/>
      <w:r>
        <w:rPr>
          <w:u w:val="single"/>
        </w:rPr>
        <w:t>The following provisions govern eligibility.</w:t>
      </w:r>
      <w:bookmarkEnd w:id="103"/>
    </w:p>
    <w:p w14:paraId="766F804E" w14:textId="77777777" w:rsidR="000A6394" w:rsidRDefault="00C81D19">
      <w:pPr>
        <w:ind w:left="720"/>
      </w:pPr>
      <w:bookmarkStart w:id="108" w:name="_STATUTE_NUMBER__fe391f5a_2652_4ad8_85dc"/>
      <w:bookmarkStart w:id="109" w:name="_LINE__29_444e734d_4b0f_4caf_907c_19c39a"/>
      <w:bookmarkStart w:id="110" w:name="_STATUTE_P__aaf8acc1_e0a2_403c_a1e0_22e6"/>
      <w:bookmarkStart w:id="111" w:name="_PAR__18_7e4ee4b1_911b_4fa3_9b98_e721728"/>
      <w:bookmarkEnd w:id="104"/>
      <w:bookmarkEnd w:id="107"/>
      <w:r>
        <w:rPr>
          <w:u w:val="single"/>
        </w:rPr>
        <w:t>A</w:t>
      </w:r>
      <w:bookmarkEnd w:id="108"/>
      <w:r>
        <w:rPr>
          <w:u w:val="single"/>
        </w:rPr>
        <w:t xml:space="preserve">. </w:t>
      </w:r>
      <w:bookmarkStart w:id="112" w:name="_STATUTE_CONTENT__5a87a4ef_3cc4_432a_87c"/>
      <w:r>
        <w:rPr>
          <w:u w:val="single"/>
        </w:rPr>
        <w:t xml:space="preserve">Athletic teams designated for females, girls or women must be restricted to students </w:t>
      </w:r>
      <w:bookmarkStart w:id="113" w:name="_LINE__30_00118ecf_461a_4744_a90e_e95353"/>
      <w:bookmarkEnd w:id="109"/>
      <w:r>
        <w:rPr>
          <w:u w:val="single"/>
        </w:rPr>
        <w:t xml:space="preserve">whose sex is female. </w:t>
      </w:r>
      <w:bookmarkEnd w:id="113"/>
    </w:p>
    <w:p w14:paraId="2E9A2659" w14:textId="77777777" w:rsidR="000A6394" w:rsidRDefault="00C81D19">
      <w:pPr>
        <w:ind w:left="720"/>
      </w:pPr>
      <w:bookmarkStart w:id="114" w:name="_STATUTE_NUMBER__ee69d321_bb21_485a_9f1d"/>
      <w:bookmarkStart w:id="115" w:name="_LINE__31_903d6e8d_cef7_4b45_888d_d6f0c6"/>
      <w:bookmarkStart w:id="116" w:name="_STATUTE_P__518f0c6b_4e6a_473e_ac51_fb87"/>
      <w:bookmarkStart w:id="117" w:name="_PAR__19_cb25f51b_e91f_43d3_b93f_b5e8639"/>
      <w:bookmarkEnd w:id="110"/>
      <w:bookmarkEnd w:id="111"/>
      <w:bookmarkEnd w:id="112"/>
      <w:r>
        <w:rPr>
          <w:u w:val="single"/>
        </w:rPr>
        <w:t>B</w:t>
      </w:r>
      <w:bookmarkEnd w:id="114"/>
      <w:r>
        <w:rPr>
          <w:u w:val="single"/>
        </w:rPr>
        <w:t xml:space="preserve">. </w:t>
      </w:r>
      <w:bookmarkStart w:id="118" w:name="_STATUTE_CONTENT__d8792943_cdde_466e_997"/>
      <w:r>
        <w:rPr>
          <w:u w:val="single"/>
        </w:rPr>
        <w:t xml:space="preserve">Athletic teams designated for males, boys or men must be restricted to students </w:t>
      </w:r>
      <w:bookmarkStart w:id="119" w:name="_LINE__32_b53e2db3_322e_4bd6_b741_fbf080"/>
      <w:bookmarkEnd w:id="115"/>
      <w:r>
        <w:rPr>
          <w:u w:val="single"/>
        </w:rPr>
        <w:t xml:space="preserve">whose sex is male. </w:t>
      </w:r>
      <w:bookmarkEnd w:id="119"/>
    </w:p>
    <w:p w14:paraId="6ABE0177" w14:textId="77777777" w:rsidR="000A6394" w:rsidRDefault="00C81D19">
      <w:pPr>
        <w:ind w:left="720"/>
      </w:pPr>
      <w:bookmarkStart w:id="120" w:name="_STATUTE_NUMBER__6d7540b0_d06c_4f3c_b762"/>
      <w:bookmarkStart w:id="121" w:name="_LINE__33_a32faed6_7729_4562_8320_4d4434"/>
      <w:bookmarkStart w:id="122" w:name="_STATUTE_P__472dbabb_caa8_4a64_826c_6195"/>
      <w:bookmarkStart w:id="123" w:name="_PAR__20_fac639bb_c585_42cb_9813_869b319"/>
      <w:bookmarkEnd w:id="116"/>
      <w:bookmarkEnd w:id="117"/>
      <w:bookmarkEnd w:id="118"/>
      <w:r>
        <w:rPr>
          <w:u w:val="single"/>
        </w:rPr>
        <w:t>C</w:t>
      </w:r>
      <w:bookmarkEnd w:id="120"/>
      <w:r>
        <w:rPr>
          <w:u w:val="single"/>
        </w:rPr>
        <w:t xml:space="preserve">. </w:t>
      </w:r>
      <w:bookmarkStart w:id="124" w:name="_STATUTE_CONTENT__d3217561_4b26_4b8a_adb"/>
      <w:r>
        <w:rPr>
          <w:u w:val="single"/>
        </w:rPr>
        <w:t xml:space="preserve">Athletic teams designated as coeducational or mixed must be open to all eligible </w:t>
      </w:r>
      <w:bookmarkStart w:id="125" w:name="_LINE__34_a78686d4_08d3_42f2_8d89_75756c"/>
      <w:bookmarkEnd w:id="121"/>
      <w:r>
        <w:rPr>
          <w:u w:val="single"/>
        </w:rPr>
        <w:t xml:space="preserve">females and males. </w:t>
      </w:r>
      <w:bookmarkEnd w:id="125"/>
    </w:p>
    <w:p w14:paraId="164B29F8" w14:textId="77777777" w:rsidR="000A6394" w:rsidRDefault="00C81D19">
      <w:pPr>
        <w:ind w:left="720"/>
      </w:pPr>
      <w:bookmarkStart w:id="126" w:name="_STATUTE_NUMBER__16b56a3a_9948_4667_a30d"/>
      <w:bookmarkStart w:id="127" w:name="_LINE__35_789f8bca_b5e2_4f2b_a161_b6a025"/>
      <w:bookmarkStart w:id="128" w:name="_STATUTE_P__370121e8_49ed_412f_b7a5_49e0"/>
      <w:bookmarkStart w:id="129" w:name="_PAR__21_9af6b292_414f_41de_b048_e1068c8"/>
      <w:bookmarkEnd w:id="122"/>
      <w:bookmarkEnd w:id="123"/>
      <w:bookmarkEnd w:id="124"/>
      <w:r>
        <w:rPr>
          <w:u w:val="single"/>
        </w:rPr>
        <w:t>D</w:t>
      </w:r>
      <w:bookmarkEnd w:id="126"/>
      <w:r>
        <w:rPr>
          <w:u w:val="single"/>
        </w:rPr>
        <w:t xml:space="preserve">. </w:t>
      </w:r>
      <w:bookmarkStart w:id="130" w:name="_STATUTE_CONTENT__7c675574_845a_4da7_9f6"/>
      <w:r>
        <w:rPr>
          <w:u w:val="single"/>
        </w:rPr>
        <w:t xml:space="preserve">A female student may participate on an athletic team designated for males, boys or </w:t>
      </w:r>
      <w:bookmarkStart w:id="131" w:name="_LINE__36_5e4a3cbe_3d4d_4bae_a62e_1deaa6"/>
      <w:bookmarkEnd w:id="127"/>
      <w:r>
        <w:rPr>
          <w:u w:val="single"/>
        </w:rPr>
        <w:t xml:space="preserve">men if no athletic team designated for females, girls or women is available in that sport. </w:t>
      </w:r>
      <w:bookmarkEnd w:id="131"/>
    </w:p>
    <w:p w14:paraId="5C95CC9C" w14:textId="77777777" w:rsidR="000A6394" w:rsidRDefault="00C81D19">
      <w:pPr>
        <w:ind w:left="360" w:firstLine="360"/>
        <w:sectPr w:rsidR="000A6394" w:rsidSect="00C81D19">
          <w:footerReference w:type="default" r:id="rId6"/>
          <w:type w:val="continuous"/>
          <w:pgSz w:w="12240" w:h="15840"/>
          <w:pgMar w:top="1468" w:right="1641" w:bottom="2217" w:left="2304" w:header="720" w:footer="720" w:gutter="0"/>
          <w:cols w:space="720"/>
          <w:docGrid w:linePitch="299"/>
        </w:sectPr>
      </w:pPr>
      <w:bookmarkStart w:id="132" w:name="_STATUTE_NUMBER__c77cc812_1653_42ec_9f09"/>
      <w:bookmarkStart w:id="133" w:name="_LINE__37_772071b8_da5e_4970_98e5_a7541d"/>
      <w:bookmarkStart w:id="134" w:name="_STATUTE_SS__b71315bc_d28a_43b3_ac22_6a4"/>
      <w:bookmarkStart w:id="135" w:name="_PAR__22_ad82cf64_482b_41c2_8780_2a7b455"/>
      <w:bookmarkEnd w:id="105"/>
      <w:bookmarkEnd w:id="128"/>
      <w:bookmarkEnd w:id="129"/>
      <w:bookmarkEnd w:id="130"/>
      <w:r w:rsidRPr="00E01C81">
        <w:rPr>
          <w:b/>
          <w:u w:val="single"/>
        </w:rPr>
        <w:t>5</w:t>
      </w:r>
      <w:bookmarkEnd w:id="132"/>
      <w:r w:rsidRPr="00E01C81">
        <w:rPr>
          <w:b/>
          <w:u w:val="single"/>
        </w:rPr>
        <w:t xml:space="preserve">. </w:t>
      </w:r>
      <w:bookmarkStart w:id="136" w:name="_STATUTE_HEADNOTE__fcf1b265_4f01_4951_ac"/>
      <w:r w:rsidRPr="00E01C81">
        <w:rPr>
          <w:b/>
          <w:u w:val="single"/>
        </w:rPr>
        <w:t>Privacy in facilities.</w:t>
      </w:r>
      <w:r>
        <w:rPr>
          <w:u w:val="single"/>
        </w:rPr>
        <w:t xml:space="preserve"> </w:t>
      </w:r>
      <w:bookmarkStart w:id="137" w:name="_STATUTE_CONTENT__af49699c_004b_42e5_a12"/>
      <w:bookmarkEnd w:id="136"/>
      <w:r>
        <w:rPr>
          <w:u w:val="single"/>
        </w:rPr>
        <w:t xml:space="preserve">A public school shall maintain separate restrooms, locker </w:t>
      </w:r>
      <w:bookmarkStart w:id="138" w:name="_LINE__38_e63bce52_e241_45f9_ac31_212c87"/>
      <w:bookmarkEnd w:id="133"/>
      <w:r>
        <w:rPr>
          <w:u w:val="single"/>
        </w:rPr>
        <w:t xml:space="preserve">rooms, shower rooms and other private spaces for each sex. A member of one sex may not </w:t>
      </w:r>
      <w:bookmarkStart w:id="139" w:name="_LINE__39_f39f8321_6d38_4881_8932_a06272"/>
      <w:bookmarkEnd w:id="138"/>
      <w:r>
        <w:rPr>
          <w:u w:val="single"/>
        </w:rPr>
        <w:t xml:space="preserve">be permitted to use a facility designated for members of the opposite sex.  </w:t>
      </w:r>
      <w:bookmarkEnd w:id="139"/>
      <w:r>
        <w:br w:type="page"/>
      </w:r>
    </w:p>
    <w:p w14:paraId="79D75B61" w14:textId="68B55D26" w:rsidR="000A6394" w:rsidRDefault="00C81D19">
      <w:pPr>
        <w:spacing w:before="0"/>
        <w:ind w:left="360" w:firstLine="360"/>
      </w:pPr>
      <w:bookmarkStart w:id="140" w:name="_STATUTE_NUMBER__049d7e2d_f663_4ea1_bbb2"/>
      <w:bookmarkStart w:id="141" w:name="_LINE__1_86a524da_14ed_4f0b_8167_557e7b8"/>
      <w:bookmarkStart w:id="142" w:name="_STATUTE_SS__072d216e_d8e7_42fd_aa85_4a1"/>
      <w:bookmarkStart w:id="143" w:name="_PAR__1_8b15f8e1_42a9_4703_a4ba_787af3da"/>
      <w:bookmarkStart w:id="144" w:name="_PAGE__2_fb231786_1f3d_420b_a7f4_50d5e43"/>
      <w:bookmarkEnd w:id="3"/>
      <w:bookmarkEnd w:id="134"/>
      <w:bookmarkEnd w:id="135"/>
      <w:bookmarkEnd w:id="137"/>
      <w:r w:rsidRPr="00E01C81">
        <w:rPr>
          <w:b/>
          <w:u w:val="single"/>
        </w:rPr>
        <w:lastRenderedPageBreak/>
        <w:t>6</w:t>
      </w:r>
      <w:bookmarkEnd w:id="140"/>
      <w:r w:rsidRPr="00E01C81">
        <w:rPr>
          <w:b/>
          <w:u w:val="single"/>
        </w:rPr>
        <w:t xml:space="preserve">. </w:t>
      </w:r>
      <w:bookmarkStart w:id="145" w:name="_STATUTE_HEADNOTE__5bab0a0d_48ee_4001_b5"/>
      <w:r w:rsidRPr="00E01C81">
        <w:rPr>
          <w:b/>
          <w:u w:val="single"/>
        </w:rPr>
        <w:t>Construction with Maine Human Rights Act.</w:t>
      </w:r>
      <w:r>
        <w:rPr>
          <w:u w:val="single"/>
        </w:rPr>
        <w:t xml:space="preserve"> </w:t>
      </w:r>
      <w:bookmarkStart w:id="146" w:name="_STATUTE_CONTENT__f08ff66d_4b5e_4197_986"/>
      <w:bookmarkEnd w:id="145"/>
      <w:r>
        <w:rPr>
          <w:u w:val="single"/>
        </w:rPr>
        <w:t xml:space="preserve">Separation of athletic teams and </w:t>
      </w:r>
      <w:bookmarkStart w:id="147" w:name="_LINE__2_d6e6c009_fae2_44d3_ad40_297cd9c"/>
      <w:bookmarkEnd w:id="141"/>
      <w:r>
        <w:rPr>
          <w:u w:val="single"/>
        </w:rPr>
        <w:t xml:space="preserve">private spaces by sex under this section does not constitute unlawful discrimination under </w:t>
      </w:r>
      <w:bookmarkStart w:id="148" w:name="_LINE__3_692e0d39_3f0d_4221_b53c_2f4f31f"/>
      <w:bookmarkEnd w:id="147"/>
      <w:r>
        <w:rPr>
          <w:u w:val="single"/>
        </w:rPr>
        <w:t>Title 5, chapter 337.</w:t>
      </w:r>
      <w:bookmarkEnd w:id="148"/>
    </w:p>
    <w:p w14:paraId="55D988DB" w14:textId="77777777" w:rsidR="000A6394" w:rsidRDefault="00C81D19">
      <w:pPr>
        <w:ind w:left="360" w:firstLine="360"/>
      </w:pPr>
      <w:bookmarkStart w:id="149" w:name="_STATUTE_NUMBER__071a91d8_d56d_4dbb_a3bb"/>
      <w:bookmarkStart w:id="150" w:name="_LINE__5_0d28859a_e648_4f75_bcd5_603e7f5"/>
      <w:bookmarkStart w:id="151" w:name="_STATUTE_SS__56c4fd14_bde9_4eab_b2d0_d00"/>
      <w:bookmarkStart w:id="152" w:name="_PAR__2_2a7c55dd_4042_4c17_accb_b0a81e23"/>
      <w:bookmarkEnd w:id="142"/>
      <w:bookmarkEnd w:id="143"/>
      <w:bookmarkEnd w:id="146"/>
      <w:r w:rsidRPr="00E01C81">
        <w:rPr>
          <w:b/>
          <w:u w:val="single"/>
        </w:rPr>
        <w:t>7</w:t>
      </w:r>
      <w:bookmarkEnd w:id="149"/>
      <w:r w:rsidRPr="00E01C81">
        <w:rPr>
          <w:b/>
          <w:u w:val="single"/>
        </w:rPr>
        <w:t xml:space="preserve">. </w:t>
      </w:r>
      <w:bookmarkStart w:id="153" w:name="_STATUTE_HEADNOTE__856ab895_f29a_4442_ac"/>
      <w:r>
        <w:rPr>
          <w:b/>
          <w:u w:val="single"/>
        </w:rPr>
        <w:t>Americans with Disabilities Act</w:t>
      </w:r>
      <w:r w:rsidRPr="00E01C81">
        <w:rPr>
          <w:b/>
          <w:u w:val="single"/>
        </w:rPr>
        <w:t xml:space="preserve"> protections.</w:t>
      </w:r>
      <w:r>
        <w:rPr>
          <w:u w:val="single"/>
        </w:rPr>
        <w:t xml:space="preserve"> </w:t>
      </w:r>
      <w:bookmarkStart w:id="154" w:name="_STATUTE_CONTENT__a25aaf5d_23eb_4f8a_8b1"/>
      <w:bookmarkEnd w:id="153"/>
      <w:r>
        <w:rPr>
          <w:u w:val="single"/>
        </w:rPr>
        <w:t xml:space="preserve">Notwithstanding any other provision </w:t>
      </w:r>
      <w:bookmarkStart w:id="155" w:name="_LINE__6_bcbf7c18_3d2e_4c27_a644_9f2d83c"/>
      <w:bookmarkEnd w:id="150"/>
      <w:r>
        <w:rPr>
          <w:u w:val="single"/>
        </w:rPr>
        <w:t xml:space="preserve">of this section to the contrary, an individual born with a biologically verifiable disorder or </w:t>
      </w:r>
      <w:bookmarkStart w:id="156" w:name="_LINE__7_bef0f37b_b726_4aa7_90ba_2fbf24a"/>
      <w:bookmarkEnd w:id="155"/>
      <w:r>
        <w:rPr>
          <w:u w:val="single"/>
        </w:rPr>
        <w:t xml:space="preserve">difference in sex development must receive all legal protections and accommodations </w:t>
      </w:r>
      <w:bookmarkStart w:id="157" w:name="_LINE__8_38c207b9_aa63_4a61_9e3d_43155dc"/>
      <w:bookmarkEnd w:id="156"/>
      <w:r>
        <w:rPr>
          <w:u w:val="single"/>
        </w:rPr>
        <w:t xml:space="preserve">afforded under federal law, including the federal Americans with Disabilities Act of 1990, </w:t>
      </w:r>
      <w:bookmarkStart w:id="158" w:name="_LINE__9_c9cf61d9_cb68_43b9_99cb_14d51a4"/>
      <w:bookmarkEnd w:id="157"/>
      <w:r>
        <w:rPr>
          <w:u w:val="single"/>
        </w:rPr>
        <w:t xml:space="preserve">42 United States Code, Section 12101 et seq. </w:t>
      </w:r>
      <w:bookmarkEnd w:id="158"/>
    </w:p>
    <w:p w14:paraId="156413B3" w14:textId="77777777" w:rsidR="000A6394" w:rsidRDefault="00C81D19">
      <w:pPr>
        <w:ind w:left="360" w:firstLine="360"/>
      </w:pPr>
      <w:bookmarkStart w:id="159" w:name="_STATUTE_NUMBER__8f57bd83_f66c_427f_8925"/>
      <w:bookmarkStart w:id="160" w:name="_LINE__10_6bb76842_5555_47fb_affd_4d18a9"/>
      <w:bookmarkStart w:id="161" w:name="_STATUTE_SS__8301fd1e_e9c2_4ee6_a898_96f"/>
      <w:bookmarkStart w:id="162" w:name="_PAR__3_9cb1824b_f2d5_4bbc_812a_5e6861ea"/>
      <w:bookmarkEnd w:id="151"/>
      <w:bookmarkEnd w:id="152"/>
      <w:bookmarkEnd w:id="154"/>
      <w:r w:rsidRPr="00E01C81">
        <w:rPr>
          <w:b/>
          <w:u w:val="single"/>
        </w:rPr>
        <w:t>8</w:t>
      </w:r>
      <w:bookmarkEnd w:id="159"/>
      <w:r w:rsidRPr="00E01C81">
        <w:rPr>
          <w:b/>
          <w:u w:val="single"/>
        </w:rPr>
        <w:t xml:space="preserve">. </w:t>
      </w:r>
      <w:bookmarkStart w:id="163" w:name="_STATUTE_HEADNOTE__475b01d4_cdff_4964_9d"/>
      <w:r w:rsidRPr="00E01C81">
        <w:rPr>
          <w:b/>
          <w:u w:val="single"/>
        </w:rPr>
        <w:t xml:space="preserve">Civil enforcement. </w:t>
      </w:r>
      <w:bookmarkStart w:id="164" w:name="_STATUTE_CONTENT__3aa90b58_1a5b_41b9_99c"/>
      <w:bookmarkEnd w:id="163"/>
      <w:r>
        <w:rPr>
          <w:u w:val="single"/>
        </w:rPr>
        <w:t xml:space="preserve">A student who is deprived of an athletic opportunity or suffers </w:t>
      </w:r>
      <w:bookmarkStart w:id="165" w:name="_LINE__11_bb31f689_0ceb_447c_9333_f68a61"/>
      <w:bookmarkEnd w:id="160"/>
      <w:r>
        <w:rPr>
          <w:u w:val="single"/>
        </w:rPr>
        <w:t xml:space="preserve">direct injury because of a violation of this section may bring a civil action for injunctive </w:t>
      </w:r>
      <w:bookmarkStart w:id="166" w:name="_LINE__12_a74541aa_f0a5_4e8f_8306_6692c0"/>
      <w:bookmarkEnd w:id="165"/>
      <w:r>
        <w:rPr>
          <w:u w:val="single"/>
        </w:rPr>
        <w:t>relief, damages and attorney’s fees against a school or entity.</w:t>
      </w:r>
      <w:bookmarkEnd w:id="166"/>
    </w:p>
    <w:p w14:paraId="3B548136" w14:textId="77777777" w:rsidR="000A6394" w:rsidRDefault="00C81D19">
      <w:pPr>
        <w:ind w:left="360" w:firstLine="360"/>
      </w:pPr>
      <w:bookmarkStart w:id="167" w:name="_LINE__13_22546f63_2b6f_4640_a5f6_edbd9b"/>
      <w:bookmarkStart w:id="168" w:name="_EFFECTIVE_CLAUSE__c001ad64_7b8c_42f7_a9"/>
      <w:bookmarkStart w:id="169" w:name="_PAR__4_bb1e19c6_f9a8_461f_a5fe_5c34c33a"/>
      <w:bookmarkEnd w:id="57"/>
      <w:bookmarkEnd w:id="61"/>
      <w:bookmarkEnd w:id="62"/>
      <w:bookmarkEnd w:id="161"/>
      <w:bookmarkEnd w:id="162"/>
      <w:bookmarkEnd w:id="164"/>
      <w:r>
        <w:rPr>
          <w:b/>
          <w:sz w:val="24"/>
        </w:rPr>
        <w:t xml:space="preserve">Sec. </w:t>
      </w:r>
      <w:bookmarkStart w:id="170" w:name="_BILL_SECTION_NUMBER__e3f1e060_c4ed_4c61"/>
      <w:r>
        <w:rPr>
          <w:b/>
          <w:sz w:val="24"/>
        </w:rPr>
        <w:t>3</w:t>
      </w:r>
      <w:bookmarkEnd w:id="170"/>
      <w:r>
        <w:rPr>
          <w:b/>
          <w:sz w:val="24"/>
        </w:rPr>
        <w:t xml:space="preserve">.  Effective date. </w:t>
      </w:r>
      <w:r>
        <w:t>This Act takes effect January 1, 2027.</w:t>
      </w:r>
      <w:bookmarkEnd w:id="167"/>
    </w:p>
    <w:p w14:paraId="33EDBD86" w14:textId="77777777" w:rsidR="000A6394" w:rsidRDefault="00C81D19">
      <w:pPr>
        <w:keepNext/>
        <w:spacing w:before="240"/>
        <w:ind w:left="360"/>
        <w:jc w:val="center"/>
      </w:pPr>
      <w:bookmarkStart w:id="171" w:name="_LINE__14_92d817f8_4601_484c_b656_6e2548"/>
      <w:bookmarkStart w:id="172" w:name="_PAR__5_9e634436_627f_41a7_b357_0cccb865"/>
      <w:bookmarkStart w:id="173" w:name="_SUMMARY__eb69f07e_2765_4905_951c_87ad55"/>
      <w:bookmarkEnd w:id="10"/>
      <w:bookmarkEnd w:id="168"/>
      <w:bookmarkEnd w:id="169"/>
      <w:r>
        <w:rPr>
          <w:b/>
          <w:sz w:val="24"/>
        </w:rPr>
        <w:t>SUMMARY</w:t>
      </w:r>
      <w:bookmarkEnd w:id="171"/>
    </w:p>
    <w:p w14:paraId="428C8D67" w14:textId="77777777" w:rsidR="000A6394" w:rsidRDefault="00C81D19">
      <w:pPr>
        <w:ind w:left="360" w:firstLine="360"/>
      </w:pPr>
      <w:bookmarkStart w:id="174" w:name="_LINE__15_c364f5aa_50f8_40c5_bfb2_990c88"/>
      <w:bookmarkStart w:id="175" w:name="_PAR__6_26b9b58f_e6bb_4d93_b9c4_94339938"/>
      <w:bookmarkEnd w:id="172"/>
      <w:r>
        <w:t xml:space="preserve">This initiated bill requires public schools and entities that govern interscholastic or </w:t>
      </w:r>
      <w:bookmarkStart w:id="176" w:name="_LINE__16_80348bc1_ddab_4541_bb19_e44d43"/>
      <w:bookmarkEnd w:id="174"/>
      <w:r>
        <w:t xml:space="preserve">competitive sports by public schools to designate athletic teams as for males, for females </w:t>
      </w:r>
      <w:bookmarkStart w:id="177" w:name="_LINE__17_20db17a6_150f_4753_a9bc_80ca2f"/>
      <w:bookmarkEnd w:id="176"/>
      <w:r>
        <w:t xml:space="preserve">or coeducational. Athletic teams designated for females must be restricted to students </w:t>
      </w:r>
      <w:bookmarkStart w:id="178" w:name="_LINE__18_e474b78e_8506_482e_93c8_968bd2"/>
      <w:bookmarkEnd w:id="177"/>
      <w:r>
        <w:t xml:space="preserve">whose sex is female and athletic teams designated for males must be restricted to students </w:t>
      </w:r>
      <w:bookmarkStart w:id="179" w:name="_LINE__19_1f2a63d2_87a0_448b_b9a9_1e405f"/>
      <w:bookmarkEnd w:id="178"/>
      <w:r>
        <w:t xml:space="preserve">whose sex is male. Athletic teams designated as coeducational must be open to all eligible </w:t>
      </w:r>
      <w:bookmarkStart w:id="180" w:name="_LINE__20_55e5aac3_d2d9_4f2a_9b05_774004"/>
      <w:bookmarkEnd w:id="179"/>
      <w:r>
        <w:t xml:space="preserve">females and males. A female student may participate on a team designated for males if no </w:t>
      </w:r>
      <w:bookmarkStart w:id="181" w:name="_LINE__21_3899f5bb_ed47_4889_b033_ab4c8d"/>
      <w:bookmarkEnd w:id="180"/>
      <w:r>
        <w:t xml:space="preserve">team designated for females is available in that sport. "Sex" is defined as a person's </w:t>
      </w:r>
      <w:bookmarkStart w:id="182" w:name="_LINE__22_0ad941a5_97fe_4b46_9a28_8733be"/>
      <w:bookmarkEnd w:id="181"/>
      <w:r>
        <w:t>biological status as male or female recorded at birth on the person's original birth certificate.</w:t>
      </w:r>
      <w:bookmarkEnd w:id="182"/>
    </w:p>
    <w:p w14:paraId="25198C73" w14:textId="77777777" w:rsidR="000A6394" w:rsidRDefault="00C81D19">
      <w:pPr>
        <w:ind w:left="360" w:firstLine="360"/>
      </w:pPr>
      <w:bookmarkStart w:id="183" w:name="_LINE__23_49462362_699f_480b_ab30_d7940b"/>
      <w:bookmarkStart w:id="184" w:name="_PAR__7_5ee1d52e_3469_4d1f_bc62_bb2e054c"/>
      <w:bookmarkEnd w:id="175"/>
      <w:r>
        <w:t xml:space="preserve">The initiated bill requires public schools to maintain separate restrooms, locker rooms, </w:t>
      </w:r>
      <w:bookmarkStart w:id="185" w:name="_LINE__24_417bc28d_785c_408e_a747_24a41e"/>
      <w:bookmarkEnd w:id="183"/>
      <w:r>
        <w:t xml:space="preserve">shower rooms and other private spaces for each sex. A member of one sex may not be </w:t>
      </w:r>
      <w:bookmarkStart w:id="186" w:name="_LINE__25_4dd488ce_d8f7_40dd_bccc_cbd95d"/>
      <w:bookmarkEnd w:id="185"/>
      <w:r>
        <w:t>permitted to use a facility designated for members of the opposite sex.</w:t>
      </w:r>
      <w:bookmarkEnd w:id="186"/>
    </w:p>
    <w:p w14:paraId="602DDE0F" w14:textId="77777777" w:rsidR="000A6394" w:rsidRDefault="00C81D19">
      <w:pPr>
        <w:ind w:left="360" w:firstLine="360"/>
      </w:pPr>
      <w:bookmarkStart w:id="187" w:name="_LINE__26_ee393263_ffba_48cb_9d2c_db119b"/>
      <w:bookmarkStart w:id="188" w:name="_PAR__8_bfcd2d64_1fd9_4d6c_9e65_aa1eb3ac"/>
      <w:bookmarkEnd w:id="184"/>
      <w:r>
        <w:t xml:space="preserve">The initiated bill provides that an individual born with a biologically verifiable disorder </w:t>
      </w:r>
      <w:bookmarkStart w:id="189" w:name="_LINE__27_f88947f8_e7cd_49a6_af3b_08b31f"/>
      <w:bookmarkEnd w:id="187"/>
      <w:r>
        <w:t xml:space="preserve">or difference in sex development must receive all legal protections and accommodations </w:t>
      </w:r>
      <w:bookmarkStart w:id="190" w:name="_LINE__28_4a6dafb4_b1d8_441c_919a_e9453a"/>
      <w:bookmarkEnd w:id="189"/>
      <w:r>
        <w:t>afforded under federal law, including the federal Americans with Disabilities Act of 1990.</w:t>
      </w:r>
      <w:bookmarkEnd w:id="190"/>
    </w:p>
    <w:p w14:paraId="5AACCDD3" w14:textId="77777777" w:rsidR="000A6394" w:rsidRDefault="00C81D19">
      <w:pPr>
        <w:ind w:left="360" w:firstLine="360"/>
      </w:pPr>
      <w:bookmarkStart w:id="191" w:name="_LINE__29_51df0f04_90e5_4ce7_b91e_4d6d23"/>
      <w:bookmarkStart w:id="192" w:name="_PAR__9_f95e9bf1_ad17_4420_9ec7_4587c924"/>
      <w:bookmarkEnd w:id="188"/>
      <w:r>
        <w:t xml:space="preserve">The initiated bill provides a private right of action for a student who is deprived of an </w:t>
      </w:r>
      <w:bookmarkStart w:id="193" w:name="_LINE__30_b9b55657_15fc_48f2_b475_2dca7c"/>
      <w:bookmarkEnd w:id="191"/>
      <w:r>
        <w:t xml:space="preserve">athletic opportunity or suffers direct injury because of a violation of a provision of the </w:t>
      </w:r>
      <w:bookmarkStart w:id="194" w:name="_LINE__31_c70aed71_547e_4370_ba21_a991da"/>
      <w:bookmarkEnd w:id="193"/>
      <w:r>
        <w:t>initiated bill.</w:t>
      </w:r>
      <w:bookmarkEnd w:id="194"/>
    </w:p>
    <w:p w14:paraId="3260F277" w14:textId="77777777" w:rsidR="000A6394" w:rsidRDefault="00C81D19">
      <w:pPr>
        <w:ind w:left="360" w:firstLine="360"/>
      </w:pPr>
      <w:bookmarkStart w:id="195" w:name="_LINE__32_ef8f8afe_aac0_47ac_a2b0_2acbc0"/>
      <w:bookmarkStart w:id="196" w:name="_PAR__10_e2e10922_c426_44af_aff0_42af3d5"/>
      <w:bookmarkEnd w:id="192"/>
      <w:r>
        <w:t xml:space="preserve">The initiated bill provides that separation of athletic teams and private spaces by sex </w:t>
      </w:r>
      <w:bookmarkStart w:id="197" w:name="_LINE__33_ed12d987_1d0b_44b3_8146_d0aa0a"/>
      <w:bookmarkEnd w:id="195"/>
      <w:r>
        <w:t xml:space="preserve">under the initiated bill does not constitute unlawful discrimination under the Maine Human </w:t>
      </w:r>
      <w:bookmarkStart w:id="198" w:name="_LINE__34_b203ba4a_b767_41f7_8206_7d1a48"/>
      <w:bookmarkEnd w:id="197"/>
      <w:r>
        <w:t xml:space="preserve">Rights Act and that the Maine Human Rights Act may not be construed to conflict with the </w:t>
      </w:r>
      <w:bookmarkStart w:id="199" w:name="_LINE__35_7f57b0ef_7620_45c8_b3e5_27e660"/>
      <w:bookmarkEnd w:id="198"/>
      <w:r>
        <w:t xml:space="preserve">provisions of the initiated bill. </w:t>
      </w:r>
      <w:bookmarkEnd w:id="199"/>
    </w:p>
    <w:bookmarkEnd w:id="4"/>
    <w:bookmarkEnd w:id="5"/>
    <w:bookmarkEnd w:id="144"/>
    <w:bookmarkEnd w:id="173"/>
    <w:bookmarkEnd w:id="196"/>
    <w:sectPr w:rsidR="000A6394" w:rsidSect="00C81D19">
      <w:footerReference w:type="default" r:id="rId7"/>
      <w:type w:val="continuous"/>
      <w:pgSz w:w="12240" w:h="15840"/>
      <w:pgMar w:top="1468" w:right="1641" w:bottom="2217" w:left="230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BF8E" w14:textId="77777777" w:rsidR="001A2BC9" w:rsidRDefault="001A2BC9">
      <w:r>
        <w:separator/>
      </w:r>
    </w:p>
  </w:endnote>
  <w:endnote w:type="continuationSeparator" w:id="0">
    <w:p w14:paraId="5C4AABA7" w14:textId="77777777" w:rsidR="001A2BC9" w:rsidRDefault="001A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93A6" w14:textId="77777777" w:rsidR="000A6394" w:rsidRDefault="00C81D19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B341" w14:textId="77777777" w:rsidR="000A6394" w:rsidRDefault="00C81D19">
    <w:pPr>
      <w:pStyle w:val="Footer"/>
      <w:suppressLineNumbers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8F62" w14:textId="77777777" w:rsidR="001A2BC9" w:rsidRDefault="001A2BC9">
      <w:r>
        <w:separator/>
      </w:r>
    </w:p>
  </w:footnote>
  <w:footnote w:type="continuationSeparator" w:id="0">
    <w:p w14:paraId="578E185C" w14:textId="77777777" w:rsidR="001A2BC9" w:rsidRDefault="001A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Guid" w:val="57ea9eb5-dd4e-4efc-a56b-5d51a0e5889c"/>
  </w:docVars>
  <w:rsids>
    <w:rsidRoot w:val="006D40C3"/>
    <w:rsid w:val="000370CD"/>
    <w:rsid w:val="00063BAD"/>
    <w:rsid w:val="000A6394"/>
    <w:rsid w:val="0011558B"/>
    <w:rsid w:val="00142693"/>
    <w:rsid w:val="00166945"/>
    <w:rsid w:val="001A2BC9"/>
    <w:rsid w:val="001E1D8B"/>
    <w:rsid w:val="00257B1E"/>
    <w:rsid w:val="002A3C2A"/>
    <w:rsid w:val="002A3D55"/>
    <w:rsid w:val="002D357F"/>
    <w:rsid w:val="00350B93"/>
    <w:rsid w:val="00361F3E"/>
    <w:rsid w:val="003A2D20"/>
    <w:rsid w:val="003D0121"/>
    <w:rsid w:val="003F2563"/>
    <w:rsid w:val="003F315D"/>
    <w:rsid w:val="00417176"/>
    <w:rsid w:val="00424146"/>
    <w:rsid w:val="004A4378"/>
    <w:rsid w:val="005500BF"/>
    <w:rsid w:val="005568B1"/>
    <w:rsid w:val="00564135"/>
    <w:rsid w:val="00574B75"/>
    <w:rsid w:val="00610E2A"/>
    <w:rsid w:val="00641982"/>
    <w:rsid w:val="006714D5"/>
    <w:rsid w:val="00695EDF"/>
    <w:rsid w:val="006D40C3"/>
    <w:rsid w:val="007D72C8"/>
    <w:rsid w:val="007F3B1E"/>
    <w:rsid w:val="00801F19"/>
    <w:rsid w:val="00806421"/>
    <w:rsid w:val="00862FB3"/>
    <w:rsid w:val="008A5943"/>
    <w:rsid w:val="0092322A"/>
    <w:rsid w:val="009367EC"/>
    <w:rsid w:val="0099722B"/>
    <w:rsid w:val="009B3D4F"/>
    <w:rsid w:val="009D6A0B"/>
    <w:rsid w:val="009E724F"/>
    <w:rsid w:val="009F6C9E"/>
    <w:rsid w:val="00A81643"/>
    <w:rsid w:val="00AA73FC"/>
    <w:rsid w:val="00B4353D"/>
    <w:rsid w:val="00B45FFB"/>
    <w:rsid w:val="00B5130C"/>
    <w:rsid w:val="00B93C5D"/>
    <w:rsid w:val="00B97FEC"/>
    <w:rsid w:val="00BC0528"/>
    <w:rsid w:val="00BC3B30"/>
    <w:rsid w:val="00BE5DC0"/>
    <w:rsid w:val="00C6107B"/>
    <w:rsid w:val="00C61EAA"/>
    <w:rsid w:val="00C81D19"/>
    <w:rsid w:val="00CA163F"/>
    <w:rsid w:val="00D0498F"/>
    <w:rsid w:val="00D1557D"/>
    <w:rsid w:val="00D36E27"/>
    <w:rsid w:val="00D4369F"/>
    <w:rsid w:val="00D72A6C"/>
    <w:rsid w:val="00DA6742"/>
    <w:rsid w:val="00DD425A"/>
    <w:rsid w:val="00E10467"/>
    <w:rsid w:val="00E229C6"/>
    <w:rsid w:val="00E25AE4"/>
    <w:rsid w:val="00E325CC"/>
    <w:rsid w:val="00E370EF"/>
    <w:rsid w:val="00E67BCF"/>
    <w:rsid w:val="00E70594"/>
    <w:rsid w:val="00EB7291"/>
    <w:rsid w:val="00F23B45"/>
    <w:rsid w:val="00F24CF0"/>
    <w:rsid w:val="00F93201"/>
    <w:rsid w:val="00FD706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7E15"/>
  <w15:chartTrackingRefBased/>
  <w15:docId w15:val="{10CCAC50-C463-4807-B32C-D784FF8E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45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PSTable">
    <w:name w:val="BPS Table"/>
    <w:basedOn w:val="TableNormal"/>
    <w:rsid w:val="00EB7291"/>
    <w:pPr>
      <w:spacing w:before="0" w:after="0"/>
      <w:jc w:val="left"/>
    </w:pPr>
    <w:tblPr/>
    <w:trPr>
      <w:cantSplit/>
    </w:trPr>
  </w:style>
  <w:style w:type="paragraph" w:customStyle="1" w:styleId="BPSParagraphLeftAlign">
    <w:name w:val="BPS Paragraph Left Align"/>
    <w:basedOn w:val="Normal"/>
    <w:qFormat/>
    <w:pPr>
      <w:jc w:val="left"/>
    </w:pPr>
  </w:style>
  <w:style w:type="paragraph" w:styleId="Footer">
    <w:name w:val="footer"/>
    <w:basedOn w:val="Normal"/>
    <w:pPr>
      <w:tabs>
        <w:tab w:val="center" w:pos="3840"/>
      </w:tabs>
      <w:spacing w:before="200"/>
      <w:ind w:left="360"/>
    </w:pPr>
    <w:rPr>
      <w:sz w:val="18"/>
    </w:rPr>
  </w:style>
  <w:style w:type="character" w:styleId="LineNumber">
    <w:name w:val="line number"/>
    <w:basedOn w:val="DefaultParagraphFont"/>
    <w:uiPriority w:val="99"/>
    <w:semiHidden/>
    <w:unhideWhenUsed/>
    <w:rsid w:val="00B97FEC"/>
  </w:style>
  <w:style w:type="paragraph" w:styleId="Header">
    <w:name w:val="header"/>
    <w:basedOn w:val="Normal"/>
    <w:link w:val="HeaderChar"/>
    <w:unhideWhenUsed/>
    <w:rsid w:val="00C81D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81D1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Packard, Melissa</dc:creator>
  <cp:keywords/>
  <dc:description/>
  <cp:lastModifiedBy>Packard, Melissa</cp:lastModifiedBy>
  <cp:revision>3</cp:revision>
  <dcterms:created xsi:type="dcterms:W3CDTF">2025-10-10T12:53:00Z</dcterms:created>
  <dcterms:modified xsi:type="dcterms:W3CDTF">2025-10-10T12:54:00Z</dcterms:modified>
</cp:coreProperties>
</file>